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B9" w:rsidRDefault="0007369C">
      <w:r>
        <w:rPr>
          <w:noProof/>
          <w:lang w:eastAsia="en-GB"/>
        </w:rPr>
        <w:drawing>
          <wp:anchor distT="0" distB="0" distL="114300" distR="114300" simplePos="0" relativeHeight="251658240" behindDoc="1" locked="0" layoutInCell="1" allowOverlap="1" wp14:anchorId="05799436" wp14:editId="24378EB8">
            <wp:simplePos x="0" y="0"/>
            <wp:positionH relativeFrom="page">
              <wp:posOffset>-26670</wp:posOffset>
            </wp:positionH>
            <wp:positionV relativeFrom="page">
              <wp:posOffset>-11430</wp:posOffset>
            </wp:positionV>
            <wp:extent cx="7620000" cy="10687685"/>
            <wp:effectExtent l="0" t="0" r="0" b="0"/>
            <wp:wrapNone/>
            <wp:docPr id="1" name="Picture 1" descr="N:\2017 Letterhead with Ble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7 Letterhead with Ble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69C" w:rsidRPr="004C7CBA" w:rsidRDefault="004C7CBA" w:rsidP="004C7CBA">
      <w:pPr>
        <w:spacing w:after="0" w:line="240" w:lineRule="auto"/>
        <w:jc w:val="center"/>
        <w:rPr>
          <w:rFonts w:cstheme="minorHAnsi"/>
          <w:b/>
          <w:bCs/>
          <w:i/>
        </w:rPr>
      </w:pPr>
      <w:r>
        <w:rPr>
          <w:rFonts w:cstheme="minorHAnsi"/>
          <w:b/>
          <w:bCs/>
          <w:i/>
        </w:rPr>
        <w:t xml:space="preserve">                    </w:t>
      </w:r>
      <w:r w:rsidR="0007369C" w:rsidRPr="004C7CBA">
        <w:rPr>
          <w:rFonts w:cstheme="minorHAnsi"/>
          <w:b/>
          <w:bCs/>
          <w:i/>
        </w:rPr>
        <w:t>Headteacher: Mr Simon Goodwin</w:t>
      </w:r>
    </w:p>
    <w:p w:rsidR="0007369C" w:rsidRPr="004C7CBA" w:rsidRDefault="0007369C" w:rsidP="004C7CBA">
      <w:pPr>
        <w:spacing w:after="0" w:line="240" w:lineRule="auto"/>
        <w:ind w:right="1499"/>
        <w:jc w:val="center"/>
        <w:rPr>
          <w:rFonts w:cstheme="minorHAnsi"/>
          <w:b/>
          <w:bCs/>
          <w:i/>
          <w:color w:val="FF0000"/>
        </w:rPr>
      </w:pPr>
    </w:p>
    <w:p w:rsidR="0007369C" w:rsidRPr="004C7CBA" w:rsidRDefault="004C7CBA" w:rsidP="004C7CBA">
      <w:pPr>
        <w:spacing w:after="0" w:line="240" w:lineRule="auto"/>
        <w:ind w:right="142"/>
        <w:jc w:val="center"/>
        <w:rPr>
          <w:rFonts w:cstheme="minorHAnsi"/>
          <w:b/>
          <w:bCs/>
        </w:rPr>
      </w:pPr>
      <w:r>
        <w:rPr>
          <w:rFonts w:cstheme="minorHAnsi"/>
          <w:b/>
          <w:bCs/>
        </w:rPr>
        <w:t xml:space="preserve">                      </w:t>
      </w:r>
      <w:r w:rsidR="0007369C" w:rsidRPr="004C7CBA">
        <w:rPr>
          <w:rFonts w:cstheme="minorHAnsi"/>
          <w:b/>
          <w:bCs/>
        </w:rPr>
        <w:t>Plymyard Avenue, Eastham, Wirral, CH62 8EH</w:t>
      </w:r>
    </w:p>
    <w:p w:rsidR="0007369C" w:rsidRPr="004C7CBA" w:rsidRDefault="004C7CBA" w:rsidP="004C7CBA">
      <w:pPr>
        <w:spacing w:after="0" w:line="240" w:lineRule="auto"/>
        <w:jc w:val="center"/>
        <w:rPr>
          <w:rFonts w:cstheme="minorHAnsi"/>
          <w:b/>
          <w:bCs/>
        </w:rPr>
      </w:pPr>
      <w:r>
        <w:rPr>
          <w:rFonts w:cstheme="minorHAnsi"/>
          <w:b/>
          <w:bCs/>
        </w:rPr>
        <w:t xml:space="preserve">                  </w:t>
      </w:r>
      <w:r w:rsidR="0007369C" w:rsidRPr="004C7CBA">
        <w:rPr>
          <w:rFonts w:cstheme="minorHAnsi"/>
          <w:b/>
          <w:bCs/>
        </w:rPr>
        <w:t>Tel: 0151 327 3213   Fax: 0151 327 7798</w:t>
      </w:r>
    </w:p>
    <w:p w:rsidR="0007369C" w:rsidRPr="004C7CBA" w:rsidRDefault="004C7CBA" w:rsidP="004C7CBA">
      <w:pPr>
        <w:spacing w:after="0" w:line="240" w:lineRule="auto"/>
        <w:jc w:val="center"/>
        <w:rPr>
          <w:rFonts w:cstheme="minorHAnsi"/>
          <w:b/>
          <w:bCs/>
        </w:rPr>
      </w:pPr>
      <w:r>
        <w:rPr>
          <w:rFonts w:cstheme="minorHAnsi"/>
          <w:b/>
          <w:bCs/>
        </w:rPr>
        <w:t xml:space="preserve">                E</w:t>
      </w:r>
      <w:r w:rsidR="0007369C" w:rsidRPr="004C7CBA">
        <w:rPr>
          <w:rFonts w:cstheme="minorHAnsi"/>
          <w:b/>
          <w:bCs/>
        </w:rPr>
        <w:t xml:space="preserve">-mail: headteacher@southwirral.wirral.sch.uk      </w:t>
      </w:r>
      <w:hyperlink r:id="rId6" w:history="1">
        <w:r w:rsidR="0007369C" w:rsidRPr="004C7CBA">
          <w:rPr>
            <w:rStyle w:val="Hyperlink"/>
            <w:rFonts w:cstheme="minorHAnsi"/>
            <w:b/>
            <w:bCs/>
          </w:rPr>
          <w:t>www.southwirral.wirral.sch.uk</w:t>
        </w:r>
      </w:hyperlink>
    </w:p>
    <w:p w:rsidR="0007369C" w:rsidRPr="004C7CBA" w:rsidRDefault="004C7CBA" w:rsidP="004C7CBA">
      <w:pPr>
        <w:spacing w:after="0" w:line="240" w:lineRule="auto"/>
        <w:jc w:val="center"/>
        <w:rPr>
          <w:rFonts w:cstheme="minorHAnsi"/>
        </w:rPr>
      </w:pPr>
      <w:r>
        <w:rPr>
          <w:rFonts w:cstheme="minorHAnsi"/>
          <w:b/>
          <w:bCs/>
        </w:rPr>
        <w:t xml:space="preserve">               </w:t>
      </w:r>
      <w:r w:rsidR="0007369C" w:rsidRPr="004C7CBA">
        <w:rPr>
          <w:rFonts w:cstheme="minorHAnsi"/>
          <w:b/>
          <w:bCs/>
        </w:rPr>
        <w:t>11-18 mixed comprehensive, 870 on roll, Group 6</w:t>
      </w:r>
    </w:p>
    <w:p w:rsidR="0007369C" w:rsidRPr="004C7CBA" w:rsidRDefault="0007369C" w:rsidP="0007369C">
      <w:pPr>
        <w:spacing w:after="0" w:line="240" w:lineRule="auto"/>
        <w:jc w:val="both"/>
        <w:rPr>
          <w:rFonts w:cstheme="minorHAnsi"/>
        </w:rPr>
      </w:pPr>
    </w:p>
    <w:p w:rsidR="0007369C" w:rsidRDefault="00B85048" w:rsidP="004C7CBA">
      <w:pPr>
        <w:shd w:val="clear" w:color="auto" w:fill="E0E0E0"/>
        <w:spacing w:after="0" w:line="240" w:lineRule="auto"/>
        <w:jc w:val="center"/>
        <w:rPr>
          <w:rFonts w:cstheme="minorHAnsi"/>
          <w:b/>
          <w:bCs/>
          <w:sz w:val="28"/>
        </w:rPr>
      </w:pPr>
      <w:r>
        <w:rPr>
          <w:rFonts w:cstheme="minorHAnsi"/>
          <w:b/>
          <w:bCs/>
          <w:sz w:val="28"/>
        </w:rPr>
        <w:t xml:space="preserve">          </w:t>
      </w:r>
      <w:r w:rsidR="001C3CC1">
        <w:rPr>
          <w:rFonts w:cstheme="minorHAnsi"/>
          <w:b/>
          <w:bCs/>
          <w:sz w:val="28"/>
        </w:rPr>
        <w:t xml:space="preserve">ASSISTANT HEADTEACHER  </w:t>
      </w:r>
    </w:p>
    <w:p w:rsidR="001C3CC1" w:rsidRPr="001C3CC1" w:rsidRDefault="001C3CC1" w:rsidP="004C7CBA">
      <w:pPr>
        <w:shd w:val="clear" w:color="auto" w:fill="E0E0E0"/>
        <w:spacing w:after="0" w:line="240" w:lineRule="auto"/>
        <w:jc w:val="center"/>
        <w:rPr>
          <w:rFonts w:cstheme="minorHAnsi"/>
          <w:b/>
          <w:bCs/>
          <w:i/>
          <w:sz w:val="24"/>
        </w:rPr>
      </w:pPr>
      <w:r w:rsidRPr="001C3CC1">
        <w:rPr>
          <w:rFonts w:cstheme="minorHAnsi"/>
          <w:b/>
          <w:bCs/>
          <w:i/>
          <w:sz w:val="24"/>
        </w:rPr>
        <w:t>(</w:t>
      </w:r>
      <w:r w:rsidR="0083306B">
        <w:rPr>
          <w:rFonts w:cstheme="minorHAnsi"/>
          <w:b/>
          <w:bCs/>
          <w:i/>
          <w:sz w:val="24"/>
        </w:rPr>
        <w:t>Professional Development and Quality Assurance of Teaching and Learning</w:t>
      </w:r>
      <w:r w:rsidRPr="001C3CC1">
        <w:rPr>
          <w:rFonts w:cstheme="minorHAnsi"/>
          <w:b/>
          <w:bCs/>
          <w:i/>
          <w:sz w:val="24"/>
        </w:rPr>
        <w:t>)</w:t>
      </w:r>
    </w:p>
    <w:p w:rsidR="00A201D1" w:rsidRPr="004C7CBA" w:rsidRDefault="00B85048" w:rsidP="004C7CBA">
      <w:pPr>
        <w:shd w:val="clear" w:color="auto" w:fill="E0E0E0"/>
        <w:spacing w:after="0" w:line="240" w:lineRule="auto"/>
        <w:jc w:val="center"/>
        <w:rPr>
          <w:rFonts w:cstheme="minorHAnsi"/>
          <w:b/>
          <w:bCs/>
          <w:sz w:val="24"/>
        </w:rPr>
      </w:pPr>
      <w:r>
        <w:rPr>
          <w:rFonts w:cstheme="minorHAnsi"/>
          <w:b/>
          <w:bCs/>
          <w:sz w:val="24"/>
        </w:rPr>
        <w:t xml:space="preserve">          </w:t>
      </w:r>
      <w:r w:rsidR="001C3CC1">
        <w:rPr>
          <w:rFonts w:cstheme="minorHAnsi"/>
          <w:b/>
          <w:bCs/>
          <w:sz w:val="24"/>
        </w:rPr>
        <w:t>Salary Scale L13 – L17</w:t>
      </w:r>
    </w:p>
    <w:p w:rsidR="00220084" w:rsidRPr="004C7CBA" w:rsidRDefault="00B85048" w:rsidP="004C7CBA">
      <w:pPr>
        <w:shd w:val="clear" w:color="auto" w:fill="E0E0E0"/>
        <w:spacing w:after="0" w:line="240" w:lineRule="auto"/>
        <w:jc w:val="center"/>
        <w:rPr>
          <w:rFonts w:cstheme="minorHAnsi"/>
          <w:b/>
          <w:bCs/>
        </w:rPr>
      </w:pPr>
      <w:r>
        <w:rPr>
          <w:rFonts w:cstheme="minorHAnsi"/>
          <w:b/>
          <w:bCs/>
        </w:rPr>
        <w:t xml:space="preserve">          </w:t>
      </w:r>
      <w:r w:rsidR="00220084" w:rsidRPr="004C7CBA">
        <w:rPr>
          <w:rFonts w:cstheme="minorHAnsi"/>
          <w:b/>
          <w:bCs/>
        </w:rPr>
        <w:t>Permanent</w:t>
      </w:r>
      <w:r w:rsidR="00DF1716">
        <w:rPr>
          <w:rFonts w:cstheme="minorHAnsi"/>
          <w:b/>
          <w:bCs/>
        </w:rPr>
        <w:t xml:space="preserve"> contract</w:t>
      </w:r>
      <w:r w:rsidR="00220084" w:rsidRPr="004C7CBA">
        <w:rPr>
          <w:rFonts w:cstheme="minorHAnsi"/>
          <w:b/>
          <w:bCs/>
        </w:rPr>
        <w:t xml:space="preserve"> </w:t>
      </w:r>
      <w:r w:rsidR="00DF1716">
        <w:rPr>
          <w:rFonts w:cstheme="minorHAnsi"/>
          <w:b/>
          <w:bCs/>
        </w:rPr>
        <w:t>from 1</w:t>
      </w:r>
      <w:r w:rsidR="00DF1716" w:rsidRPr="00DF1716">
        <w:rPr>
          <w:rFonts w:cstheme="minorHAnsi"/>
          <w:b/>
          <w:bCs/>
          <w:vertAlign w:val="superscript"/>
        </w:rPr>
        <w:t>st</w:t>
      </w:r>
      <w:r w:rsidR="0083306B">
        <w:rPr>
          <w:rFonts w:cstheme="minorHAnsi"/>
          <w:b/>
          <w:bCs/>
        </w:rPr>
        <w:t xml:space="preserve"> September 2019</w:t>
      </w:r>
    </w:p>
    <w:p w:rsidR="0007369C" w:rsidRPr="004C7CBA" w:rsidRDefault="0007369C" w:rsidP="0007369C">
      <w:pPr>
        <w:spacing w:after="0" w:line="240" w:lineRule="auto"/>
        <w:jc w:val="both"/>
        <w:rPr>
          <w:rFonts w:cstheme="minorHAnsi"/>
        </w:rPr>
      </w:pPr>
    </w:p>
    <w:p w:rsidR="0007369C" w:rsidRDefault="0007369C" w:rsidP="0007369C">
      <w:pPr>
        <w:spacing w:after="0" w:line="240" w:lineRule="auto"/>
        <w:jc w:val="both"/>
        <w:rPr>
          <w:rFonts w:cstheme="minorHAnsi"/>
        </w:rPr>
      </w:pPr>
      <w:r w:rsidRPr="004C7CBA">
        <w:rPr>
          <w:rFonts w:cstheme="minorHAnsi"/>
        </w:rPr>
        <w:t xml:space="preserve">The person appointed will join a staff with ‘an unswerving commitment to ensure that every student achieves their goals, whatever their circumstances’. </w:t>
      </w:r>
      <w:r w:rsidR="0083306B" w:rsidRPr="004C7CBA">
        <w:rPr>
          <w:rFonts w:cstheme="minorHAnsi"/>
        </w:rPr>
        <w:t xml:space="preserve">South Wirral High School </w:t>
      </w:r>
      <w:r w:rsidR="0083306B">
        <w:rPr>
          <w:rFonts w:cstheme="minorHAnsi"/>
        </w:rPr>
        <w:t xml:space="preserve">is a vibrant school, with growing student numbers and considerable capacity for further improvement. Students at South Wirral make progress broadly in line with national averages, with outstanding open bucket progress as a result of a principled and balanced curriculum. </w:t>
      </w:r>
    </w:p>
    <w:p w:rsidR="0083306B" w:rsidRDefault="0083306B" w:rsidP="0007369C">
      <w:pPr>
        <w:spacing w:after="0" w:line="240" w:lineRule="auto"/>
        <w:jc w:val="both"/>
        <w:rPr>
          <w:rFonts w:cstheme="minorHAnsi"/>
        </w:rPr>
      </w:pPr>
    </w:p>
    <w:p w:rsidR="0083306B" w:rsidRPr="004C7CBA" w:rsidRDefault="0083306B" w:rsidP="0007369C">
      <w:pPr>
        <w:spacing w:after="0" w:line="240" w:lineRule="auto"/>
        <w:jc w:val="both"/>
        <w:rPr>
          <w:rFonts w:cstheme="minorHAnsi"/>
        </w:rPr>
      </w:pPr>
      <w:r>
        <w:rPr>
          <w:rFonts w:cstheme="minorHAnsi"/>
        </w:rPr>
        <w:t>The development of pedagogy is our school priority. The successful candidate would be joining a young and energetic leadership team committed to achieving the highest outcomes for our young people. Our staff are open to new ideas and approaches and are currently re-designing the school curriculum with knowledge in mind, in order to inject more challenge into our teaching.</w:t>
      </w:r>
    </w:p>
    <w:p w:rsidR="0007369C" w:rsidRPr="004C7CBA" w:rsidRDefault="0007369C" w:rsidP="0007369C">
      <w:pPr>
        <w:spacing w:after="0" w:line="240" w:lineRule="auto"/>
        <w:jc w:val="both"/>
        <w:rPr>
          <w:rFonts w:cstheme="minorHAnsi"/>
        </w:rPr>
      </w:pPr>
    </w:p>
    <w:p w:rsidR="0007369C" w:rsidRDefault="0007369C" w:rsidP="0007369C">
      <w:pPr>
        <w:spacing w:after="0" w:line="240" w:lineRule="auto"/>
        <w:jc w:val="both"/>
        <w:rPr>
          <w:rFonts w:cstheme="minorHAnsi"/>
          <w:iCs/>
          <w:color w:val="000000"/>
          <w:lang w:eastAsia="en-GB"/>
        </w:rPr>
      </w:pPr>
      <w:r w:rsidRPr="004C7CBA">
        <w:rPr>
          <w:rFonts w:cstheme="minorHAnsi"/>
          <w:iCs/>
          <w:color w:val="000000"/>
          <w:lang w:eastAsia="en-GB"/>
        </w:rPr>
        <w:t xml:space="preserve">South Wirral High School is a co-educational foundation secondary school and sixth form located in Eastham, </w:t>
      </w:r>
      <w:r w:rsidR="00E363D9">
        <w:rPr>
          <w:rFonts w:cstheme="minorHAnsi"/>
          <w:iCs/>
          <w:color w:val="000000"/>
          <w:lang w:eastAsia="en-GB"/>
        </w:rPr>
        <w:t>Merseyside</w:t>
      </w:r>
      <w:r w:rsidRPr="004C7CBA">
        <w:rPr>
          <w:rFonts w:cstheme="minorHAnsi"/>
          <w:iCs/>
          <w:color w:val="000000"/>
          <w:lang w:eastAsia="en-GB"/>
        </w:rPr>
        <w:t>. We pride ourselves on our community ties, working closely with nearby primary schools to aid in transition - shown in our motto "Raising Achievement in Partnership with Families and the Community". This declares a vision for our school where each student’s progress is remarkable. We focus on the whole educational experience for each student, aiming for success in examinations and the other aspects of school life - including sports, the arts, leadership and as contributors to our community.</w:t>
      </w:r>
    </w:p>
    <w:p w:rsidR="001C3CC1" w:rsidRDefault="001C3CC1" w:rsidP="00DF1716">
      <w:pPr>
        <w:pStyle w:val="msotagline"/>
        <w:widowControl w:val="0"/>
        <w:rPr>
          <w:rFonts w:ascii="Calibri" w:hAnsi="Calibri"/>
          <w:b w:val="0"/>
          <w:sz w:val="22"/>
          <w:szCs w:val="22"/>
          <w:lang w:val="en"/>
        </w:rPr>
      </w:pPr>
    </w:p>
    <w:p w:rsidR="00CC226C" w:rsidRDefault="00CC226C" w:rsidP="00DF1716">
      <w:pPr>
        <w:pStyle w:val="msotagline"/>
        <w:widowControl w:val="0"/>
        <w:rPr>
          <w:rFonts w:ascii="Calibri" w:hAnsi="Calibri"/>
          <w:b w:val="0"/>
          <w:sz w:val="22"/>
          <w:szCs w:val="22"/>
          <w:lang w:val="en"/>
        </w:rPr>
      </w:pPr>
      <w:r>
        <w:rPr>
          <w:rFonts w:ascii="Calibri" w:hAnsi="Calibri"/>
          <w:b w:val="0"/>
          <w:sz w:val="22"/>
          <w:szCs w:val="22"/>
          <w:lang w:val="en"/>
        </w:rPr>
        <w:t>Specific responsibilities:</w:t>
      </w:r>
    </w:p>
    <w:p w:rsidR="00CC226C" w:rsidRPr="00CC226C" w:rsidRDefault="00CC226C" w:rsidP="00DF1716">
      <w:pPr>
        <w:pStyle w:val="msotagline"/>
        <w:widowControl w:val="0"/>
        <w:rPr>
          <w:rFonts w:ascii="Calibri" w:hAnsi="Calibri"/>
          <w:b w:val="0"/>
          <w:sz w:val="4"/>
          <w:szCs w:val="22"/>
          <w:lang w:val="en"/>
        </w:rPr>
      </w:pPr>
    </w:p>
    <w:p w:rsidR="00C73A8A" w:rsidRPr="00C73A8A" w:rsidRDefault="00C73A8A" w:rsidP="00C73A8A">
      <w:pPr>
        <w:pStyle w:val="msotagline"/>
        <w:widowControl w:val="0"/>
        <w:numPr>
          <w:ilvl w:val="0"/>
          <w:numId w:val="1"/>
        </w:numPr>
        <w:rPr>
          <w:rFonts w:ascii="Calibri" w:hAnsi="Calibri"/>
          <w:b w:val="0"/>
          <w:sz w:val="22"/>
          <w:szCs w:val="22"/>
          <w:lang w:val="en"/>
        </w:rPr>
      </w:pPr>
      <w:r>
        <w:rPr>
          <w:rFonts w:ascii="Calibri" w:hAnsi="Calibri"/>
          <w:b w:val="0"/>
          <w:sz w:val="22"/>
          <w:szCs w:val="22"/>
          <w:lang w:val="en"/>
        </w:rPr>
        <w:t>Establish and embed a clear vision for teaching and learning within a knowledge-rich curriculum, informed by research and current pedagogical thinking</w:t>
      </w:r>
    </w:p>
    <w:p w:rsidR="00C73A8A" w:rsidRDefault="00C73A8A" w:rsidP="00C73A8A">
      <w:pPr>
        <w:pStyle w:val="msotagline"/>
        <w:widowControl w:val="0"/>
        <w:numPr>
          <w:ilvl w:val="0"/>
          <w:numId w:val="1"/>
        </w:numPr>
        <w:rPr>
          <w:rFonts w:ascii="Calibri" w:hAnsi="Calibri"/>
          <w:b w:val="0"/>
          <w:sz w:val="22"/>
          <w:szCs w:val="22"/>
          <w:lang w:val="en"/>
        </w:rPr>
      </w:pPr>
      <w:r>
        <w:rPr>
          <w:rFonts w:ascii="Calibri" w:hAnsi="Calibri"/>
          <w:b w:val="0"/>
          <w:sz w:val="22"/>
          <w:szCs w:val="22"/>
          <w:lang w:val="en"/>
        </w:rPr>
        <w:t xml:space="preserve">Lead the professional development of teaching staff, including through collaborative subject </w:t>
      </w:r>
      <w:r>
        <w:rPr>
          <w:rFonts w:ascii="Calibri" w:hAnsi="Calibri"/>
          <w:b w:val="0"/>
          <w:sz w:val="22"/>
          <w:szCs w:val="22"/>
          <w:lang w:val="en"/>
        </w:rPr>
        <w:lastRenderedPageBreak/>
        <w:t>communities</w:t>
      </w:r>
    </w:p>
    <w:p w:rsidR="00C73A8A" w:rsidRDefault="00C73A8A" w:rsidP="00C73A8A">
      <w:pPr>
        <w:pStyle w:val="msotagline"/>
        <w:widowControl w:val="0"/>
        <w:numPr>
          <w:ilvl w:val="0"/>
          <w:numId w:val="1"/>
        </w:numPr>
        <w:rPr>
          <w:rFonts w:ascii="Calibri" w:hAnsi="Calibri"/>
          <w:b w:val="0"/>
          <w:sz w:val="22"/>
          <w:szCs w:val="22"/>
          <w:lang w:val="en"/>
        </w:rPr>
      </w:pPr>
      <w:r>
        <w:rPr>
          <w:rFonts w:ascii="Calibri" w:hAnsi="Calibri"/>
          <w:b w:val="0"/>
          <w:sz w:val="22"/>
          <w:szCs w:val="22"/>
          <w:lang w:val="en"/>
        </w:rPr>
        <w:t>Co-ordinate a coaching programme to support individual teachers</w:t>
      </w:r>
    </w:p>
    <w:p w:rsidR="00C73A8A" w:rsidRPr="00C73A8A" w:rsidRDefault="00C73A8A" w:rsidP="00C73A8A">
      <w:pPr>
        <w:pStyle w:val="msotagline"/>
        <w:widowControl w:val="0"/>
        <w:numPr>
          <w:ilvl w:val="0"/>
          <w:numId w:val="1"/>
        </w:numPr>
        <w:rPr>
          <w:rFonts w:ascii="Calibri" w:hAnsi="Calibri"/>
          <w:b w:val="0"/>
          <w:sz w:val="22"/>
          <w:szCs w:val="22"/>
          <w:lang w:val="en"/>
        </w:rPr>
      </w:pPr>
      <w:r>
        <w:rPr>
          <w:rFonts w:ascii="Calibri" w:hAnsi="Calibri"/>
          <w:b w:val="0"/>
          <w:sz w:val="22"/>
          <w:szCs w:val="22"/>
          <w:lang w:val="en"/>
        </w:rPr>
        <w:t>Lead the quality assurance of teaching throughout the school</w:t>
      </w:r>
    </w:p>
    <w:p w:rsidR="00DF1716" w:rsidRDefault="00DF1716" w:rsidP="00DF1716">
      <w:pPr>
        <w:pStyle w:val="msotagline"/>
        <w:widowControl w:val="0"/>
        <w:ind w:left="360"/>
        <w:rPr>
          <w:rFonts w:ascii="Calibri" w:hAnsi="Calibri"/>
          <w:b w:val="0"/>
          <w:sz w:val="22"/>
          <w:szCs w:val="22"/>
          <w:lang w:val="en"/>
        </w:rPr>
      </w:pPr>
    </w:p>
    <w:p w:rsidR="00DF1716" w:rsidRDefault="00DF1716" w:rsidP="00DF1716">
      <w:pPr>
        <w:pStyle w:val="msotagline"/>
        <w:widowControl w:val="0"/>
        <w:rPr>
          <w:rFonts w:ascii="Calibri" w:hAnsi="Calibri"/>
          <w:b w:val="0"/>
          <w:sz w:val="22"/>
          <w:szCs w:val="22"/>
          <w:lang w:val="en"/>
        </w:rPr>
      </w:pPr>
      <w:r w:rsidRPr="008A2A90">
        <w:rPr>
          <w:rFonts w:ascii="Calibri" w:hAnsi="Calibri"/>
          <w:b w:val="0"/>
          <w:sz w:val="22"/>
          <w:szCs w:val="22"/>
          <w:lang w:val="en"/>
        </w:rPr>
        <w:t>The Assessment Process will be:</w:t>
      </w:r>
    </w:p>
    <w:p w:rsidR="00CC226C" w:rsidRPr="00CC226C" w:rsidRDefault="00CC226C" w:rsidP="00DF1716">
      <w:pPr>
        <w:pStyle w:val="msotagline"/>
        <w:widowControl w:val="0"/>
        <w:rPr>
          <w:rFonts w:ascii="Calibri" w:hAnsi="Calibri"/>
          <w:b w:val="0"/>
          <w:sz w:val="4"/>
          <w:szCs w:val="4"/>
          <w:lang w:val="en"/>
        </w:rPr>
      </w:pPr>
    </w:p>
    <w:p w:rsidR="00DF1716" w:rsidRPr="008A2A90" w:rsidRDefault="00DF1716" w:rsidP="00DF1716">
      <w:pPr>
        <w:pStyle w:val="msotagline"/>
        <w:widowControl w:val="0"/>
        <w:numPr>
          <w:ilvl w:val="0"/>
          <w:numId w:val="3"/>
        </w:numPr>
        <w:rPr>
          <w:rFonts w:ascii="Calibri" w:hAnsi="Calibri"/>
          <w:b w:val="0"/>
          <w:sz w:val="22"/>
          <w:szCs w:val="22"/>
          <w:lang w:val="en"/>
        </w:rPr>
      </w:pPr>
      <w:proofErr w:type="gramStart"/>
      <w:r w:rsidRPr="008A2A90">
        <w:rPr>
          <w:rFonts w:ascii="Calibri" w:hAnsi="Calibri"/>
          <w:b w:val="0"/>
          <w:sz w:val="22"/>
          <w:szCs w:val="22"/>
          <w:lang w:val="en"/>
        </w:rPr>
        <w:t>in-tray</w:t>
      </w:r>
      <w:proofErr w:type="gramEnd"/>
      <w:r w:rsidRPr="008A2A90">
        <w:rPr>
          <w:rFonts w:ascii="Calibri" w:hAnsi="Calibri"/>
          <w:b w:val="0"/>
          <w:sz w:val="22"/>
          <w:szCs w:val="22"/>
          <w:lang w:val="en"/>
        </w:rPr>
        <w:t xml:space="preserve"> exercise (20%)</w:t>
      </w:r>
    </w:p>
    <w:p w:rsidR="00DF1716" w:rsidRPr="008A2A90" w:rsidRDefault="00C31C28" w:rsidP="00DF1716">
      <w:pPr>
        <w:pStyle w:val="msotagline"/>
        <w:widowControl w:val="0"/>
        <w:numPr>
          <w:ilvl w:val="0"/>
          <w:numId w:val="3"/>
        </w:numPr>
        <w:rPr>
          <w:rFonts w:ascii="Calibri" w:hAnsi="Calibri"/>
          <w:b w:val="0"/>
          <w:sz w:val="22"/>
          <w:szCs w:val="22"/>
          <w:lang w:val="en"/>
        </w:rPr>
      </w:pPr>
      <w:r>
        <w:rPr>
          <w:rFonts w:ascii="Calibri" w:hAnsi="Calibri"/>
          <w:b w:val="0"/>
          <w:sz w:val="22"/>
          <w:szCs w:val="22"/>
          <w:lang w:val="en"/>
        </w:rPr>
        <w:t>presentation (2</w:t>
      </w:r>
      <w:r w:rsidR="00DF1716" w:rsidRPr="008A2A90">
        <w:rPr>
          <w:rFonts w:ascii="Calibri" w:hAnsi="Calibri"/>
          <w:b w:val="0"/>
          <w:sz w:val="22"/>
          <w:szCs w:val="22"/>
          <w:lang w:val="en"/>
        </w:rPr>
        <w:t>0%)</w:t>
      </w:r>
    </w:p>
    <w:p w:rsidR="00DF1716" w:rsidRDefault="00C31C28" w:rsidP="00DF1716">
      <w:pPr>
        <w:pStyle w:val="msotagline"/>
        <w:widowControl w:val="0"/>
        <w:numPr>
          <w:ilvl w:val="0"/>
          <w:numId w:val="3"/>
        </w:numPr>
        <w:rPr>
          <w:rFonts w:ascii="Calibri" w:hAnsi="Calibri"/>
          <w:b w:val="0"/>
          <w:sz w:val="22"/>
          <w:szCs w:val="22"/>
          <w:lang w:val="en"/>
        </w:rPr>
      </w:pPr>
      <w:r>
        <w:rPr>
          <w:rFonts w:ascii="Calibri" w:hAnsi="Calibri"/>
          <w:b w:val="0"/>
          <w:sz w:val="22"/>
          <w:szCs w:val="22"/>
          <w:lang w:val="en"/>
        </w:rPr>
        <w:t>interview panel (4</w:t>
      </w:r>
      <w:r w:rsidR="00DF1716" w:rsidRPr="008A2A90">
        <w:rPr>
          <w:rFonts w:ascii="Calibri" w:hAnsi="Calibri"/>
          <w:b w:val="0"/>
          <w:sz w:val="22"/>
          <w:szCs w:val="22"/>
          <w:lang w:val="en"/>
        </w:rPr>
        <w:t>0%)</w:t>
      </w:r>
    </w:p>
    <w:p w:rsidR="00C31C28" w:rsidRDefault="00C31C28" w:rsidP="00DF1716">
      <w:pPr>
        <w:pStyle w:val="msotagline"/>
        <w:widowControl w:val="0"/>
        <w:numPr>
          <w:ilvl w:val="0"/>
          <w:numId w:val="3"/>
        </w:numPr>
        <w:rPr>
          <w:rFonts w:ascii="Calibri" w:hAnsi="Calibri"/>
          <w:b w:val="0"/>
          <w:sz w:val="22"/>
          <w:szCs w:val="22"/>
          <w:lang w:val="en"/>
        </w:rPr>
      </w:pPr>
      <w:r>
        <w:rPr>
          <w:rFonts w:ascii="Calibri" w:hAnsi="Calibri"/>
          <w:b w:val="0"/>
          <w:sz w:val="22"/>
          <w:szCs w:val="22"/>
          <w:lang w:val="en"/>
        </w:rPr>
        <w:t>lesson observation (20%)</w:t>
      </w:r>
    </w:p>
    <w:p w:rsidR="00DF1716" w:rsidRPr="008A2A90" w:rsidRDefault="00DF1716" w:rsidP="00DF1716">
      <w:pPr>
        <w:pStyle w:val="msotagline"/>
        <w:widowControl w:val="0"/>
        <w:ind w:left="360"/>
        <w:rPr>
          <w:rFonts w:ascii="Calibri" w:hAnsi="Calibri"/>
          <w:b w:val="0"/>
          <w:sz w:val="22"/>
          <w:szCs w:val="22"/>
          <w:lang w:val="en"/>
        </w:rPr>
      </w:pPr>
    </w:p>
    <w:p w:rsidR="00DF1716" w:rsidRDefault="00DF1716" w:rsidP="00DF1716">
      <w:pPr>
        <w:pStyle w:val="msotagline"/>
        <w:widowControl w:val="0"/>
        <w:rPr>
          <w:rFonts w:ascii="Calibri" w:hAnsi="Calibri"/>
          <w:b w:val="0"/>
          <w:sz w:val="22"/>
          <w:szCs w:val="22"/>
          <w:lang w:val="en"/>
        </w:rPr>
      </w:pPr>
      <w:r w:rsidRPr="008A2A90">
        <w:rPr>
          <w:rFonts w:ascii="Calibri" w:hAnsi="Calibri"/>
          <w:b w:val="0"/>
          <w:sz w:val="22"/>
          <w:szCs w:val="22"/>
          <w:lang w:val="en"/>
        </w:rPr>
        <w:t xml:space="preserve">Letters of application should </w:t>
      </w:r>
      <w:r>
        <w:rPr>
          <w:rFonts w:ascii="Calibri" w:hAnsi="Calibri"/>
          <w:b w:val="0"/>
          <w:sz w:val="22"/>
          <w:szCs w:val="22"/>
          <w:lang w:val="en"/>
        </w:rPr>
        <w:t xml:space="preserve">be addressed to the Headteacher and should </w:t>
      </w:r>
      <w:r w:rsidRPr="008A2A90">
        <w:rPr>
          <w:rFonts w:ascii="Calibri" w:hAnsi="Calibri"/>
          <w:b w:val="0"/>
          <w:sz w:val="22"/>
          <w:szCs w:val="22"/>
          <w:lang w:val="en"/>
        </w:rPr>
        <w:t xml:space="preserve">address the person specification and </w:t>
      </w:r>
      <w:r>
        <w:rPr>
          <w:rFonts w:ascii="Calibri" w:hAnsi="Calibri"/>
          <w:b w:val="0"/>
          <w:sz w:val="22"/>
          <w:szCs w:val="22"/>
          <w:lang w:val="en"/>
        </w:rPr>
        <w:t>job description</w:t>
      </w:r>
      <w:r w:rsidRPr="008A2A90">
        <w:rPr>
          <w:rFonts w:ascii="Calibri" w:hAnsi="Calibri"/>
          <w:b w:val="0"/>
          <w:sz w:val="22"/>
          <w:szCs w:val="22"/>
          <w:lang w:val="en"/>
        </w:rPr>
        <w:t>.</w:t>
      </w:r>
    </w:p>
    <w:p w:rsidR="0007369C" w:rsidRPr="004C7CBA" w:rsidRDefault="0007369C" w:rsidP="0007369C">
      <w:pPr>
        <w:spacing w:after="0" w:line="240" w:lineRule="auto"/>
        <w:rPr>
          <w:rFonts w:cstheme="minorHAnsi"/>
          <w:b/>
        </w:rPr>
      </w:pPr>
    </w:p>
    <w:p w:rsidR="00C31C28" w:rsidRDefault="00C31C28" w:rsidP="00C31C28">
      <w:pPr>
        <w:spacing w:after="0" w:line="240" w:lineRule="auto"/>
        <w:rPr>
          <w:rFonts w:ascii="Calibri" w:hAnsi="Calibri"/>
          <w:lang w:val="en"/>
        </w:rPr>
      </w:pPr>
      <w:r w:rsidRPr="008A2A90">
        <w:rPr>
          <w:rFonts w:ascii="Calibri" w:hAnsi="Calibri"/>
          <w:lang w:val="en"/>
        </w:rPr>
        <w:t>Closing date:</w:t>
      </w:r>
      <w:r w:rsidRPr="008A2A90">
        <w:rPr>
          <w:rFonts w:ascii="Calibri" w:hAnsi="Calibri"/>
          <w:lang w:val="en"/>
        </w:rPr>
        <w:tab/>
      </w:r>
      <w:r w:rsidR="0083306B">
        <w:rPr>
          <w:rFonts w:ascii="Calibri" w:hAnsi="Calibri"/>
          <w:lang w:val="en"/>
        </w:rPr>
        <w:t>Friday April 26th</w:t>
      </w:r>
    </w:p>
    <w:p w:rsidR="00C31C28" w:rsidRDefault="00C31C28" w:rsidP="00C31C28">
      <w:pPr>
        <w:spacing w:after="0" w:line="240" w:lineRule="auto"/>
        <w:rPr>
          <w:rFonts w:ascii="Calibri" w:hAnsi="Calibri"/>
          <w:lang w:val="en"/>
        </w:rPr>
      </w:pPr>
    </w:p>
    <w:p w:rsidR="0007369C" w:rsidRPr="004C7CBA" w:rsidRDefault="0007369C" w:rsidP="0007369C">
      <w:pPr>
        <w:spacing w:after="0" w:line="240" w:lineRule="auto"/>
        <w:jc w:val="both"/>
        <w:rPr>
          <w:rFonts w:cstheme="minorHAnsi"/>
        </w:rPr>
      </w:pPr>
      <w:r w:rsidRPr="004C7CBA">
        <w:rPr>
          <w:rFonts w:cstheme="minorHAnsi"/>
          <w:lang w:val="en"/>
        </w:rPr>
        <w:t>We are sorry that it will not be possible to</w:t>
      </w:r>
      <w:bookmarkStart w:id="0" w:name="_GoBack"/>
      <w:bookmarkEnd w:id="0"/>
      <w:r w:rsidRPr="004C7CBA">
        <w:rPr>
          <w:rFonts w:cstheme="minorHAnsi"/>
          <w:lang w:val="en"/>
        </w:rPr>
        <w:t xml:space="preserve"> contact unsuccessful candidates.  Anyone who has not heard of the progress of their application by </w:t>
      </w:r>
      <w:r w:rsidR="00140A96">
        <w:rPr>
          <w:rFonts w:cstheme="minorHAnsi"/>
          <w:b/>
          <w:lang w:val="en"/>
        </w:rPr>
        <w:t>Friday 3</w:t>
      </w:r>
      <w:r w:rsidR="00140A96" w:rsidRPr="00140A96">
        <w:rPr>
          <w:rFonts w:cstheme="minorHAnsi"/>
          <w:b/>
          <w:vertAlign w:val="superscript"/>
          <w:lang w:val="en"/>
        </w:rPr>
        <w:t>rd</w:t>
      </w:r>
      <w:r w:rsidR="00C31C28">
        <w:rPr>
          <w:rFonts w:cstheme="minorHAnsi"/>
          <w:b/>
          <w:lang w:val="en"/>
        </w:rPr>
        <w:t xml:space="preserve"> May</w:t>
      </w:r>
      <w:r w:rsidRPr="004C7CBA">
        <w:rPr>
          <w:rFonts w:cstheme="minorHAnsi"/>
          <w:lang w:val="en"/>
        </w:rPr>
        <w:t xml:space="preserve"> must assume it has been unsuccessful.</w:t>
      </w:r>
    </w:p>
    <w:p w:rsidR="00CC226C" w:rsidRDefault="00CC226C" w:rsidP="004C7CBA">
      <w:pPr>
        <w:pStyle w:val="BodyText"/>
        <w:rPr>
          <w:rFonts w:asciiTheme="minorHAnsi" w:hAnsiTheme="minorHAnsi" w:cstheme="minorHAnsi"/>
          <w:sz w:val="22"/>
          <w:szCs w:val="22"/>
        </w:rPr>
      </w:pPr>
    </w:p>
    <w:p w:rsidR="004C7CBA" w:rsidRDefault="0007369C" w:rsidP="004C7CBA">
      <w:pPr>
        <w:pStyle w:val="BodyText"/>
        <w:rPr>
          <w:rFonts w:asciiTheme="minorHAnsi" w:hAnsiTheme="minorHAnsi" w:cstheme="minorHAnsi"/>
          <w:sz w:val="22"/>
          <w:szCs w:val="22"/>
        </w:rPr>
      </w:pPr>
      <w:r w:rsidRPr="004C7CBA">
        <w:rPr>
          <w:rFonts w:asciiTheme="minorHAnsi" w:hAnsiTheme="minorHAnsi" w:cstheme="minorHAnsi"/>
          <w:sz w:val="22"/>
          <w:szCs w:val="22"/>
        </w:rPr>
        <w:t>Completed application forms and letter of application with CV and the names of two re</w:t>
      </w:r>
      <w:r w:rsidR="00D9553A" w:rsidRPr="004C7CBA">
        <w:rPr>
          <w:rFonts w:asciiTheme="minorHAnsi" w:hAnsiTheme="minorHAnsi" w:cstheme="minorHAnsi"/>
          <w:sz w:val="22"/>
          <w:szCs w:val="22"/>
        </w:rPr>
        <w:t>ferees</w:t>
      </w:r>
    </w:p>
    <w:p w:rsidR="004C7CBA" w:rsidRDefault="00D9553A" w:rsidP="004C7CBA">
      <w:pPr>
        <w:pStyle w:val="BodyText"/>
        <w:rPr>
          <w:rFonts w:asciiTheme="minorHAnsi" w:hAnsiTheme="minorHAnsi" w:cstheme="minorHAnsi"/>
          <w:sz w:val="22"/>
          <w:szCs w:val="22"/>
        </w:rPr>
      </w:pPr>
      <w:r w:rsidRPr="004C7CBA">
        <w:rPr>
          <w:rFonts w:asciiTheme="minorHAnsi" w:hAnsiTheme="minorHAnsi" w:cstheme="minorHAnsi"/>
          <w:sz w:val="22"/>
          <w:szCs w:val="22"/>
        </w:rPr>
        <w:t xml:space="preserve"> addressed to Headteacher.</w:t>
      </w:r>
    </w:p>
    <w:p w:rsidR="00A32807" w:rsidRDefault="00A32807" w:rsidP="004C7CBA">
      <w:pPr>
        <w:pStyle w:val="BodyText"/>
        <w:rPr>
          <w:rFonts w:asciiTheme="minorHAnsi" w:hAnsiTheme="minorHAnsi" w:cstheme="minorHAnsi"/>
          <w:sz w:val="22"/>
          <w:szCs w:val="22"/>
        </w:rPr>
      </w:pPr>
    </w:p>
    <w:p w:rsidR="00A32807" w:rsidRDefault="0007369C" w:rsidP="00A32807">
      <w:pPr>
        <w:pStyle w:val="BodyText"/>
        <w:rPr>
          <w:rFonts w:asciiTheme="minorHAnsi" w:hAnsiTheme="minorHAnsi" w:cstheme="minorHAnsi"/>
          <w:sz w:val="22"/>
          <w:szCs w:val="22"/>
        </w:rPr>
      </w:pPr>
      <w:r w:rsidRPr="004C7CBA">
        <w:rPr>
          <w:rFonts w:asciiTheme="minorHAnsi" w:hAnsiTheme="minorHAnsi" w:cstheme="minorHAnsi"/>
          <w:sz w:val="22"/>
          <w:szCs w:val="22"/>
        </w:rPr>
        <w:t xml:space="preserve">Please see the school’s website </w:t>
      </w:r>
    </w:p>
    <w:p w:rsidR="00A32807" w:rsidRDefault="009573C5" w:rsidP="00A32807">
      <w:pPr>
        <w:pStyle w:val="BodyText"/>
        <w:rPr>
          <w:rFonts w:asciiTheme="minorHAnsi" w:hAnsiTheme="minorHAnsi" w:cstheme="minorHAnsi"/>
          <w:sz w:val="22"/>
          <w:szCs w:val="22"/>
        </w:rPr>
      </w:pPr>
      <w:hyperlink r:id="rId7" w:history="1">
        <w:r w:rsidR="0007369C" w:rsidRPr="004C7CBA">
          <w:rPr>
            <w:rStyle w:val="Hyperlink"/>
            <w:rFonts w:asciiTheme="minorHAnsi" w:hAnsiTheme="minorHAnsi" w:cstheme="minorHAnsi"/>
            <w:sz w:val="22"/>
            <w:szCs w:val="22"/>
          </w:rPr>
          <w:t>www.southwirral.wirral.sch.uk</w:t>
        </w:r>
      </w:hyperlink>
      <w:r w:rsidR="00A32807">
        <w:rPr>
          <w:rFonts w:asciiTheme="minorHAnsi" w:hAnsiTheme="minorHAnsi" w:cstheme="minorHAnsi"/>
          <w:sz w:val="22"/>
          <w:szCs w:val="22"/>
        </w:rPr>
        <w:t xml:space="preserve"> </w:t>
      </w:r>
    </w:p>
    <w:p w:rsidR="0007369C" w:rsidRDefault="0007369C" w:rsidP="00A32807">
      <w:pPr>
        <w:pStyle w:val="BodyText"/>
        <w:rPr>
          <w:rFonts w:asciiTheme="minorHAnsi" w:hAnsiTheme="minorHAnsi" w:cstheme="minorHAnsi"/>
          <w:sz w:val="22"/>
          <w:szCs w:val="22"/>
        </w:rPr>
      </w:pPr>
      <w:r w:rsidRPr="004C7CBA">
        <w:rPr>
          <w:rFonts w:asciiTheme="minorHAnsi" w:hAnsiTheme="minorHAnsi" w:cstheme="minorHAnsi"/>
          <w:sz w:val="22"/>
          <w:szCs w:val="22"/>
        </w:rPr>
        <w:t>for further details and an application form.</w:t>
      </w:r>
    </w:p>
    <w:p w:rsidR="00C31C28" w:rsidRDefault="00C31C28" w:rsidP="00A32807">
      <w:pPr>
        <w:pStyle w:val="BodyText"/>
        <w:rPr>
          <w:rFonts w:asciiTheme="minorHAnsi" w:hAnsiTheme="minorHAnsi" w:cstheme="minorHAnsi"/>
          <w:sz w:val="22"/>
          <w:szCs w:val="22"/>
        </w:rPr>
      </w:pPr>
    </w:p>
    <w:p w:rsidR="00C31C28" w:rsidRPr="004C7CBA" w:rsidRDefault="00C31C28" w:rsidP="00C31C28">
      <w:pPr>
        <w:spacing w:after="0" w:line="240" w:lineRule="auto"/>
        <w:jc w:val="center"/>
        <w:rPr>
          <w:rFonts w:cstheme="minorHAnsi"/>
          <w:b/>
        </w:rPr>
      </w:pPr>
      <w:r w:rsidRPr="004C7CBA">
        <w:rPr>
          <w:rFonts w:cstheme="minorHAnsi"/>
          <w:b/>
        </w:rPr>
        <w:t>The post is subject</w:t>
      </w:r>
      <w:r>
        <w:rPr>
          <w:rFonts w:cstheme="minorHAnsi"/>
          <w:b/>
        </w:rPr>
        <w:t xml:space="preserve"> to an Enhanced Level DBS check.</w:t>
      </w:r>
    </w:p>
    <w:p w:rsidR="004C7CBA" w:rsidRDefault="004C7CBA" w:rsidP="00C31C28">
      <w:pPr>
        <w:pStyle w:val="BodyText"/>
        <w:jc w:val="left"/>
        <w:rPr>
          <w:rFonts w:asciiTheme="minorHAnsi" w:hAnsiTheme="minorHAnsi" w:cstheme="minorHAnsi"/>
          <w:sz w:val="22"/>
          <w:szCs w:val="22"/>
        </w:rPr>
      </w:pPr>
    </w:p>
    <w:p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t>The school is committed to safeguarding and promoting the welfare of children and young people and expects all staff and volunteers to share this commitment</w:t>
      </w:r>
    </w:p>
    <w:p w:rsidR="004C7CBA" w:rsidRDefault="004C7CBA" w:rsidP="004C7CBA">
      <w:pPr>
        <w:pStyle w:val="BodyText"/>
        <w:rPr>
          <w:rFonts w:asciiTheme="minorHAnsi" w:hAnsiTheme="minorHAnsi" w:cstheme="minorHAnsi"/>
          <w:b/>
          <w:sz w:val="22"/>
          <w:szCs w:val="22"/>
        </w:rPr>
      </w:pPr>
    </w:p>
    <w:p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lastRenderedPageBreak/>
        <w:t>All applicants will be considered on the basis of suitability for the post regardless of sex, race or disability</w:t>
      </w:r>
    </w:p>
    <w:p w:rsidR="004C7CBA" w:rsidRDefault="004C7CBA" w:rsidP="004C7CBA">
      <w:pPr>
        <w:pStyle w:val="BodyText"/>
        <w:rPr>
          <w:rFonts w:asciiTheme="minorHAnsi" w:hAnsiTheme="minorHAnsi" w:cstheme="minorHAnsi"/>
          <w:b/>
          <w:sz w:val="22"/>
          <w:szCs w:val="22"/>
        </w:rPr>
      </w:pPr>
    </w:p>
    <w:p w:rsidR="004C7CBA" w:rsidRDefault="004C7CBA" w:rsidP="004C7CBA">
      <w:pPr>
        <w:pStyle w:val="BodyText"/>
        <w:rPr>
          <w:rFonts w:asciiTheme="minorHAnsi" w:hAnsiTheme="minorHAnsi" w:cstheme="minorHAnsi"/>
          <w:b/>
          <w:sz w:val="22"/>
          <w:szCs w:val="22"/>
        </w:rPr>
      </w:pPr>
      <w:r>
        <w:rPr>
          <w:rFonts w:asciiTheme="minorHAnsi" w:hAnsiTheme="minorHAnsi" w:cstheme="minorHAnsi"/>
          <w:b/>
          <w:sz w:val="22"/>
          <w:szCs w:val="22"/>
        </w:rPr>
        <w:t>Our Safeguarding Policy can be found</w:t>
      </w:r>
      <w:r w:rsidR="002E5EA3">
        <w:rPr>
          <w:rFonts w:asciiTheme="minorHAnsi" w:hAnsiTheme="minorHAnsi" w:cstheme="minorHAnsi"/>
          <w:b/>
          <w:sz w:val="22"/>
          <w:szCs w:val="22"/>
        </w:rPr>
        <w:t xml:space="preserve"> on</w:t>
      </w:r>
      <w:r>
        <w:rPr>
          <w:rFonts w:asciiTheme="minorHAnsi" w:hAnsiTheme="minorHAnsi" w:cstheme="minorHAnsi"/>
          <w:b/>
          <w:sz w:val="22"/>
          <w:szCs w:val="22"/>
        </w:rPr>
        <w:t xml:space="preserve"> </w:t>
      </w:r>
      <w:r w:rsidR="002E5EA3">
        <w:rPr>
          <w:rFonts w:asciiTheme="minorHAnsi" w:hAnsiTheme="minorHAnsi" w:cstheme="minorHAnsi"/>
          <w:b/>
          <w:sz w:val="22"/>
          <w:szCs w:val="22"/>
        </w:rPr>
        <w:t>our</w:t>
      </w:r>
      <w:r>
        <w:rPr>
          <w:rFonts w:asciiTheme="minorHAnsi" w:hAnsiTheme="minorHAnsi" w:cstheme="minorHAnsi"/>
          <w:b/>
          <w:sz w:val="22"/>
          <w:szCs w:val="22"/>
        </w:rPr>
        <w:t xml:space="preserve"> school’s website</w:t>
      </w:r>
      <w:r w:rsidR="002E5EA3">
        <w:rPr>
          <w:rFonts w:asciiTheme="minorHAnsi" w:hAnsiTheme="minorHAnsi" w:cstheme="minorHAnsi"/>
          <w:b/>
          <w:sz w:val="22"/>
          <w:szCs w:val="22"/>
        </w:rPr>
        <w:t>:</w:t>
      </w:r>
    </w:p>
    <w:p w:rsidR="00EF6FB9" w:rsidRPr="004C7CBA" w:rsidRDefault="009573C5" w:rsidP="004C7CBA">
      <w:pPr>
        <w:pStyle w:val="BodyText"/>
        <w:rPr>
          <w:rFonts w:asciiTheme="minorHAnsi" w:hAnsiTheme="minorHAnsi" w:cstheme="minorHAnsi"/>
          <w:sz w:val="18"/>
          <w:szCs w:val="18"/>
        </w:rPr>
      </w:pPr>
      <w:hyperlink r:id="rId8" w:history="1">
        <w:r w:rsidR="004C7CBA" w:rsidRPr="0026189C">
          <w:rPr>
            <w:rStyle w:val="Hyperlink"/>
            <w:rFonts w:asciiTheme="minorHAnsi" w:hAnsiTheme="minorHAnsi" w:cstheme="minorHAnsi"/>
            <w:sz w:val="18"/>
            <w:szCs w:val="18"/>
          </w:rPr>
          <w:t>www.southwirral.wirral.sch.uk/wp-content/uploads/2017/10/Safeguarding-Child-Protection-Policy-2016-17.pdf</w:t>
        </w:r>
      </w:hyperlink>
      <w:r w:rsidR="004C7CBA">
        <w:rPr>
          <w:rFonts w:asciiTheme="minorHAnsi" w:hAnsiTheme="minorHAnsi" w:cstheme="minorHAnsi"/>
          <w:sz w:val="18"/>
          <w:szCs w:val="18"/>
        </w:rPr>
        <w:t xml:space="preserve"> </w:t>
      </w:r>
    </w:p>
    <w:sectPr w:rsidR="00EF6FB9" w:rsidRPr="004C7CBA" w:rsidSect="004C7CBA">
      <w:pgSz w:w="11906" w:h="16838"/>
      <w:pgMar w:top="1440" w:right="170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A214E1"/>
    <w:multiLevelType w:val="hybridMultilevel"/>
    <w:tmpl w:val="A314BB86"/>
    <w:lvl w:ilvl="0" w:tplc="A39AFDBC">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C17A69"/>
    <w:multiLevelType w:val="hybridMultilevel"/>
    <w:tmpl w:val="B88661C6"/>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9"/>
    <w:rsid w:val="0007369C"/>
    <w:rsid w:val="00097E0B"/>
    <w:rsid w:val="00140A96"/>
    <w:rsid w:val="00167243"/>
    <w:rsid w:val="001A0ED7"/>
    <w:rsid w:val="001C3CC1"/>
    <w:rsid w:val="001F248A"/>
    <w:rsid w:val="00220084"/>
    <w:rsid w:val="002E5EA3"/>
    <w:rsid w:val="004C7CBA"/>
    <w:rsid w:val="0056712D"/>
    <w:rsid w:val="00633BD7"/>
    <w:rsid w:val="006B6F7A"/>
    <w:rsid w:val="006C6D60"/>
    <w:rsid w:val="006F2288"/>
    <w:rsid w:val="0083306B"/>
    <w:rsid w:val="009573C5"/>
    <w:rsid w:val="009A641C"/>
    <w:rsid w:val="00A1413E"/>
    <w:rsid w:val="00A201D1"/>
    <w:rsid w:val="00A32807"/>
    <w:rsid w:val="00A63876"/>
    <w:rsid w:val="00A95CF6"/>
    <w:rsid w:val="00B85048"/>
    <w:rsid w:val="00BF4445"/>
    <w:rsid w:val="00C31C28"/>
    <w:rsid w:val="00C73A8A"/>
    <w:rsid w:val="00CA52F3"/>
    <w:rsid w:val="00CC226C"/>
    <w:rsid w:val="00CE23DB"/>
    <w:rsid w:val="00D9553A"/>
    <w:rsid w:val="00DA5D4D"/>
    <w:rsid w:val="00DF1716"/>
    <w:rsid w:val="00DF45B1"/>
    <w:rsid w:val="00E363D9"/>
    <w:rsid w:val="00E61217"/>
    <w:rsid w:val="00EE4E78"/>
    <w:rsid w:val="00EF6FB9"/>
    <w:rsid w:val="00F46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D8C0C-4CBC-4955-99CE-7A54539B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9C"/>
    <w:rPr>
      <w:color w:val="0000FF"/>
      <w:u w:val="single"/>
    </w:rPr>
  </w:style>
  <w:style w:type="paragraph" w:styleId="BodyText">
    <w:name w:val="Body Text"/>
    <w:basedOn w:val="Normal"/>
    <w:link w:val="BodyTextChar"/>
    <w:rsid w:val="0007369C"/>
    <w:pPr>
      <w:spacing w:after="0" w:line="240" w:lineRule="auto"/>
      <w:jc w:val="center"/>
    </w:pPr>
    <w:rPr>
      <w:rFonts w:ascii="Arial" w:eastAsia="Times New Roman" w:hAnsi="Arial" w:cs="Arial"/>
      <w:sz w:val="24"/>
      <w:szCs w:val="24"/>
    </w:rPr>
  </w:style>
  <w:style w:type="character" w:customStyle="1" w:styleId="BodyTextChar">
    <w:name w:val="Body Text Char"/>
    <w:basedOn w:val="DefaultParagraphFont"/>
    <w:link w:val="BodyText"/>
    <w:rsid w:val="0007369C"/>
    <w:rPr>
      <w:rFonts w:ascii="Arial" w:eastAsia="Times New Roman" w:hAnsi="Arial" w:cs="Arial"/>
      <w:sz w:val="24"/>
      <w:szCs w:val="24"/>
    </w:rPr>
  </w:style>
  <w:style w:type="paragraph" w:styleId="BalloonText">
    <w:name w:val="Balloon Text"/>
    <w:basedOn w:val="Normal"/>
    <w:link w:val="BalloonTextChar"/>
    <w:uiPriority w:val="99"/>
    <w:semiHidden/>
    <w:unhideWhenUsed/>
    <w:rsid w:val="00EE4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E78"/>
    <w:rPr>
      <w:rFonts w:ascii="Tahoma" w:hAnsi="Tahoma" w:cs="Tahoma"/>
      <w:sz w:val="16"/>
      <w:szCs w:val="16"/>
    </w:rPr>
  </w:style>
  <w:style w:type="paragraph" w:customStyle="1" w:styleId="msotagline">
    <w:name w:val="msotagline"/>
    <w:rsid w:val="00DF1716"/>
    <w:pPr>
      <w:spacing w:after="0" w:line="264" w:lineRule="auto"/>
    </w:pPr>
    <w:rPr>
      <w:rFonts w:ascii="Lucida Sans" w:eastAsia="Times New Roman" w:hAnsi="Lucida Sans" w:cs="Times New Roman"/>
      <w:b/>
      <w:bCs/>
      <w:color w:val="000000"/>
      <w:kern w:val="28"/>
      <w:sz w:val="13"/>
      <w:szCs w:val="1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irral.wirral.sch.uk/wp-content/uploads/2017/10/Safeguarding-Child-Protection-Policy-2016-17.pdf" TargetMode="External"/><Relationship Id="rId3" Type="http://schemas.openxmlformats.org/officeDocument/2006/relationships/settings" Target="settings.xml"/><Relationship Id="rId7" Type="http://schemas.openxmlformats.org/officeDocument/2006/relationships/hyperlink" Target="http://www.southwirral.wirra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wirral.wirral.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64285DFE</Template>
  <TotalTime>2</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Stewart</dc:creator>
  <cp:lastModifiedBy>Sharon Howells</cp:lastModifiedBy>
  <cp:revision>4</cp:revision>
  <cp:lastPrinted>2017-10-18T13:52:00Z</cp:lastPrinted>
  <dcterms:created xsi:type="dcterms:W3CDTF">2019-03-27T14:27:00Z</dcterms:created>
  <dcterms:modified xsi:type="dcterms:W3CDTF">2019-03-27T14:29:00Z</dcterms:modified>
</cp:coreProperties>
</file>